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0682" w:rsidRPr="00F713BA" w:rsidRDefault="00944025" w:rsidP="00F713BA">
      <w:pPr>
        <w:jc w:val="center"/>
        <w:rPr>
          <w:rFonts w:ascii="Arial" w:hAnsi="Arial" w:cs="Arial"/>
          <w:sz w:val="24"/>
        </w:rPr>
      </w:pPr>
      <w:bookmarkStart w:id="0" w:name="_GoBack"/>
      <w:bookmarkEnd w:id="0"/>
      <w:r>
        <w:rPr>
          <w:noProof/>
          <w:lang w:eastAsia="de-DE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-233045</wp:posOffset>
            </wp:positionH>
            <wp:positionV relativeFrom="paragraph">
              <wp:posOffset>24130</wp:posOffset>
            </wp:positionV>
            <wp:extent cx="971550" cy="988060"/>
            <wp:effectExtent l="0" t="0" r="0" b="2540"/>
            <wp:wrapThrough wrapText="bothSides">
              <wp:wrapPolygon edited="0">
                <wp:start x="0" y="0"/>
                <wp:lineTo x="0" y="21239"/>
                <wp:lineTo x="21176" y="21239"/>
                <wp:lineTo x="21176" y="0"/>
                <wp:lineTo x="0" y="0"/>
              </wp:wrapPolygon>
            </wp:wrapThrough>
            <wp:docPr id="2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18000" contrast="-18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9880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de-DE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5158105</wp:posOffset>
            </wp:positionH>
            <wp:positionV relativeFrom="paragraph">
              <wp:posOffset>15240</wp:posOffset>
            </wp:positionV>
            <wp:extent cx="981075" cy="989330"/>
            <wp:effectExtent l="0" t="0" r="9525" b="1270"/>
            <wp:wrapThrough wrapText="bothSides">
              <wp:wrapPolygon edited="0">
                <wp:start x="0" y="0"/>
                <wp:lineTo x="0" y="21212"/>
                <wp:lineTo x="21390" y="21212"/>
                <wp:lineTo x="21390" y="0"/>
                <wp:lineTo x="0" y="0"/>
              </wp:wrapPolygon>
            </wp:wrapThrough>
            <wp:docPr id="3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12000" contrast="-6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9893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40682" w:rsidRPr="003C3BF2">
        <w:rPr>
          <w:rFonts w:ascii="Arial" w:hAnsi="Arial" w:cs="Arial"/>
          <w:sz w:val="28"/>
          <w:szCs w:val="24"/>
        </w:rPr>
        <w:t>Klinik für Allgemein-, Viszeral-_&amp; Gefäßchirurgie</w:t>
      </w:r>
      <w:r w:rsidR="00640682" w:rsidRPr="003C3BF2">
        <w:rPr>
          <w:rFonts w:ascii="Arial" w:hAnsi="Arial" w:cs="Arial"/>
          <w:sz w:val="28"/>
          <w:szCs w:val="24"/>
        </w:rPr>
        <w:br/>
        <w:t xml:space="preserve">( </w:t>
      </w:r>
      <w:r w:rsidR="00640682" w:rsidRPr="003C3BF2">
        <w:rPr>
          <w:rFonts w:ascii="Arial" w:hAnsi="Arial" w:cs="Arial"/>
          <w:sz w:val="28"/>
          <w:szCs w:val="24"/>
          <w:u w:val="single"/>
        </w:rPr>
        <w:t>Direktor</w:t>
      </w:r>
      <w:r w:rsidR="00640682">
        <w:rPr>
          <w:rFonts w:ascii="Arial" w:hAnsi="Arial" w:cs="Arial"/>
          <w:sz w:val="28"/>
          <w:szCs w:val="24"/>
          <w:u w:val="single"/>
        </w:rPr>
        <w:t>in</w:t>
      </w:r>
      <w:r w:rsidR="00640682">
        <w:rPr>
          <w:rFonts w:ascii="Arial" w:hAnsi="Arial" w:cs="Arial"/>
          <w:sz w:val="28"/>
          <w:szCs w:val="24"/>
        </w:rPr>
        <w:t>: Prof. Dr. Ch. Bruns</w:t>
      </w:r>
      <w:r w:rsidR="00640682" w:rsidRPr="003C3BF2">
        <w:rPr>
          <w:rFonts w:ascii="Arial" w:hAnsi="Arial" w:cs="Arial"/>
          <w:sz w:val="28"/>
          <w:szCs w:val="24"/>
        </w:rPr>
        <w:t xml:space="preserve"> )</w:t>
      </w:r>
    </w:p>
    <w:p w:rsidR="00640682" w:rsidRDefault="00640682" w:rsidP="000D1375">
      <w:pPr>
        <w:jc w:val="center"/>
        <w:rPr>
          <w:rFonts w:ascii="Arial" w:hAnsi="Arial" w:cs="Arial"/>
          <w:b/>
          <w:sz w:val="26"/>
          <w:szCs w:val="24"/>
        </w:rPr>
      </w:pPr>
      <w:r w:rsidRPr="002B6063">
        <w:rPr>
          <w:rFonts w:ascii="Arial" w:hAnsi="Arial" w:cs="Arial"/>
          <w:b/>
          <w:sz w:val="26"/>
          <w:szCs w:val="24"/>
        </w:rPr>
        <w:t xml:space="preserve">- Universitätsklinikum Magdeburg A.ö.R. </w:t>
      </w:r>
      <w:r>
        <w:rPr>
          <w:rFonts w:ascii="Arial" w:hAnsi="Arial" w:cs="Arial"/>
          <w:b/>
          <w:sz w:val="26"/>
          <w:szCs w:val="24"/>
        </w:rPr>
        <w:t>–</w:t>
      </w:r>
    </w:p>
    <w:p w:rsidR="00640682" w:rsidRPr="000D1375" w:rsidRDefault="00640682" w:rsidP="000D1375">
      <w:pPr>
        <w:jc w:val="center"/>
        <w:rPr>
          <w:rFonts w:ascii="Arial" w:hAnsi="Arial" w:cs="Arial"/>
          <w:b/>
          <w:sz w:val="2"/>
          <w:szCs w:val="24"/>
        </w:rPr>
      </w:pPr>
    </w:p>
    <w:p w:rsidR="00640682" w:rsidRPr="00945B21" w:rsidRDefault="00640682" w:rsidP="00ED6C43">
      <w:pPr>
        <w:jc w:val="center"/>
        <w:rPr>
          <w:rFonts w:ascii="Arial" w:hAnsi="Arial" w:cs="Arial"/>
          <w:sz w:val="32"/>
        </w:rPr>
      </w:pPr>
      <w:r w:rsidRPr="00945B21">
        <w:rPr>
          <w:rFonts w:ascii="Arial" w:hAnsi="Arial" w:cs="Arial"/>
          <w:sz w:val="32"/>
        </w:rPr>
        <w:t>Fakultative Seminar-Reihe / Repetitorium</w:t>
      </w:r>
    </w:p>
    <w:p w:rsidR="00640682" w:rsidRPr="006E1096" w:rsidRDefault="00640682" w:rsidP="006E1096">
      <w:pPr>
        <w:jc w:val="center"/>
        <w:rPr>
          <w:rFonts w:ascii="Arial" w:hAnsi="Arial" w:cs="Arial"/>
          <w:b/>
          <w:sz w:val="32"/>
        </w:rPr>
      </w:pPr>
      <w:r w:rsidRPr="006E1096">
        <w:rPr>
          <w:rFonts w:ascii="Arial" w:hAnsi="Arial" w:cs="Arial"/>
          <w:b/>
          <w:sz w:val="40"/>
        </w:rPr>
        <w:t>Wichtige Allgemein- und Viszeralchirurgische Krankheitsbilder</w:t>
      </w:r>
    </w:p>
    <w:p w:rsidR="00640682" w:rsidRPr="00F713BA" w:rsidRDefault="00640682" w:rsidP="00F713BA">
      <w:pPr>
        <w:jc w:val="center"/>
        <w:rPr>
          <w:rFonts w:ascii="Lucida Calligraphy" w:hAnsi="Lucida Calligraphy" w:cs="Arial"/>
          <w:sz w:val="28"/>
        </w:rPr>
      </w:pPr>
      <w:r w:rsidRPr="00ED6C43">
        <w:rPr>
          <w:rFonts w:ascii="Lucida Calligraphy" w:hAnsi="Lucida Calligraphy" w:cs="Arial"/>
          <w:sz w:val="28"/>
        </w:rPr>
        <w:t>„Wiederholen</w:t>
      </w:r>
      <w:r>
        <w:rPr>
          <w:rFonts w:ascii="Lucida Calligraphy" w:hAnsi="Lucida Calligraphy" w:cs="Arial"/>
          <w:sz w:val="28"/>
        </w:rPr>
        <w:t>des</w:t>
      </w:r>
      <w:r w:rsidRPr="00ED6C43">
        <w:rPr>
          <w:rFonts w:ascii="Lucida Calligraphy" w:hAnsi="Lucida Calligraphy" w:cs="Arial"/>
          <w:sz w:val="28"/>
        </w:rPr>
        <w:t xml:space="preserve"> L</w:t>
      </w:r>
      <w:r>
        <w:rPr>
          <w:rFonts w:ascii="Lucida Calligraphy" w:hAnsi="Lucida Calligraphy" w:cs="Arial"/>
          <w:sz w:val="28"/>
        </w:rPr>
        <w:t xml:space="preserve">ernen - </w:t>
      </w:r>
      <w:r w:rsidRPr="00ED6C43">
        <w:rPr>
          <w:rFonts w:ascii="Lucida Calligraphy" w:hAnsi="Lucida Calligraphy" w:cs="Arial"/>
          <w:sz w:val="28"/>
        </w:rPr>
        <w:t xml:space="preserve">Verstehen </w:t>
      </w:r>
      <w:r>
        <w:rPr>
          <w:rFonts w:ascii="Lucida Calligraphy" w:hAnsi="Lucida Calligraphy" w:cs="Arial"/>
          <w:sz w:val="28"/>
        </w:rPr>
        <w:t>durch</w:t>
      </w:r>
      <w:r w:rsidRPr="00ED6C43">
        <w:rPr>
          <w:rFonts w:ascii="Lucida Calligraphy" w:hAnsi="Lucida Calligraphy" w:cs="Arial"/>
          <w:sz w:val="28"/>
        </w:rPr>
        <w:t xml:space="preserve"> Sehen“</w:t>
      </w:r>
    </w:p>
    <w:p w:rsidR="00640682" w:rsidRPr="00A06842" w:rsidRDefault="00640682">
      <w:pPr>
        <w:rPr>
          <w:rFonts w:ascii="Arial" w:hAnsi="Arial" w:cs="Arial"/>
          <w:b/>
        </w:rPr>
      </w:pPr>
      <w:r w:rsidRPr="00A06842">
        <w:rPr>
          <w:rFonts w:ascii="Arial" w:hAnsi="Arial" w:cs="Arial"/>
          <w:b/>
          <w:sz w:val="24"/>
        </w:rPr>
        <w:t>Inhalt:</w:t>
      </w:r>
      <w:r w:rsidRPr="00A06842">
        <w:rPr>
          <w:rFonts w:ascii="Arial" w:hAnsi="Arial" w:cs="Arial"/>
          <w:b/>
        </w:rPr>
        <w:t xml:space="preserve"> </w:t>
      </w:r>
    </w:p>
    <w:p w:rsidR="00640682" w:rsidRPr="00A06842" w:rsidRDefault="00640682" w:rsidP="006E1096">
      <w:pPr>
        <w:pStyle w:val="Listenabsatz"/>
        <w:numPr>
          <w:ilvl w:val="0"/>
          <w:numId w:val="2"/>
        </w:numPr>
        <w:rPr>
          <w:rFonts w:ascii="Arial" w:hAnsi="Arial" w:cs="Arial"/>
          <w:sz w:val="16"/>
        </w:rPr>
      </w:pPr>
      <w:r w:rsidRPr="00A06842">
        <w:rPr>
          <w:rFonts w:ascii="Arial" w:hAnsi="Arial" w:cs="Arial"/>
          <w:sz w:val="16"/>
        </w:rPr>
        <w:t>wichtige chir. Krankheitsbilder werden in ihrer Klink, Ausprägung, Erscheinungsbild und Versorgung anhand von Bildern und Videos näher gebracht, wofür in didaktischen Vorlesungen meistens zu wenig Zeit ist!</w:t>
      </w:r>
    </w:p>
    <w:p w:rsidR="00640682" w:rsidRPr="00A06842" w:rsidRDefault="00640682" w:rsidP="008C044A">
      <w:pPr>
        <w:pStyle w:val="Listenabsatz"/>
        <w:numPr>
          <w:ilvl w:val="0"/>
          <w:numId w:val="2"/>
        </w:numPr>
        <w:rPr>
          <w:rFonts w:ascii="Arial" w:hAnsi="Arial" w:cs="Arial"/>
          <w:sz w:val="16"/>
        </w:rPr>
      </w:pPr>
      <w:r w:rsidRPr="00A06842">
        <w:rPr>
          <w:rFonts w:ascii="Arial" w:hAnsi="Arial" w:cs="Arial"/>
          <w:sz w:val="16"/>
        </w:rPr>
        <w:t>Als Ergänzung und Repetitorium zur Hauptvorlesungsreihe - gedacht für Interessenten</w:t>
      </w:r>
    </w:p>
    <w:p w:rsidR="00640682" w:rsidRPr="00A06842" w:rsidRDefault="00640682" w:rsidP="006E1096">
      <w:pPr>
        <w:pStyle w:val="Listenabsatz"/>
        <w:numPr>
          <w:ilvl w:val="0"/>
          <w:numId w:val="2"/>
        </w:numPr>
        <w:rPr>
          <w:rFonts w:ascii="Arial" w:hAnsi="Arial" w:cs="Arial"/>
          <w:sz w:val="16"/>
        </w:rPr>
      </w:pPr>
      <w:r w:rsidRPr="00A06842">
        <w:rPr>
          <w:rFonts w:ascii="Arial" w:hAnsi="Arial" w:cs="Arial"/>
          <w:sz w:val="16"/>
        </w:rPr>
        <w:t xml:space="preserve">Wertigkeit liegt auf bildhaftem Vermitteln (Videos, Bilder) und darauf aufbauend einem bildhaftem Verstehen der Krankheitsbilder </w:t>
      </w:r>
    </w:p>
    <w:p w:rsidR="00640682" w:rsidRPr="00A06842" w:rsidRDefault="00640682" w:rsidP="006E1096">
      <w:pPr>
        <w:pStyle w:val="Listenabsatz"/>
        <w:numPr>
          <w:ilvl w:val="0"/>
          <w:numId w:val="2"/>
        </w:numPr>
        <w:rPr>
          <w:rFonts w:ascii="Arial" w:hAnsi="Arial" w:cs="Arial"/>
          <w:sz w:val="16"/>
        </w:rPr>
      </w:pPr>
      <w:r w:rsidRPr="00A06842">
        <w:rPr>
          <w:rFonts w:ascii="Arial" w:hAnsi="Arial" w:cs="Arial"/>
          <w:sz w:val="16"/>
        </w:rPr>
        <w:t>Interaktives Vorgehen – jederzeit Anhalten von Videos und verstehendes Erläutern sowie Stellen von Fragen möglich</w:t>
      </w:r>
    </w:p>
    <w:p w:rsidR="00640682" w:rsidRPr="00A06842" w:rsidRDefault="00640682" w:rsidP="006E1096">
      <w:pPr>
        <w:pStyle w:val="Listenabsatz"/>
        <w:numPr>
          <w:ilvl w:val="0"/>
          <w:numId w:val="2"/>
        </w:numPr>
        <w:rPr>
          <w:rFonts w:ascii="Arial" w:hAnsi="Arial" w:cs="Arial"/>
          <w:sz w:val="16"/>
        </w:rPr>
      </w:pPr>
      <w:r w:rsidRPr="00A06842">
        <w:rPr>
          <w:rFonts w:ascii="Arial" w:hAnsi="Arial" w:cs="Arial"/>
          <w:sz w:val="16"/>
        </w:rPr>
        <w:t>Mitgebrachte Instrumente veranschaulichen das praktische Vorgehen</w:t>
      </w:r>
    </w:p>
    <w:p w:rsidR="00640682" w:rsidRPr="00A06842" w:rsidRDefault="00640682" w:rsidP="00F713BA">
      <w:pPr>
        <w:rPr>
          <w:rFonts w:ascii="Arial" w:hAnsi="Arial" w:cs="Arial"/>
          <w:sz w:val="20"/>
        </w:rPr>
      </w:pPr>
      <w:r w:rsidRPr="00A06842">
        <w:rPr>
          <w:rFonts w:ascii="Arial" w:hAnsi="Arial" w:cs="Arial"/>
          <w:b/>
          <w:sz w:val="20"/>
        </w:rPr>
        <w:t xml:space="preserve">Art: </w:t>
      </w:r>
      <w:r w:rsidRPr="00A06842">
        <w:rPr>
          <w:rFonts w:ascii="Arial" w:hAnsi="Arial" w:cs="Arial"/>
          <w:b/>
          <w:sz w:val="20"/>
        </w:rPr>
        <w:tab/>
      </w:r>
      <w:r w:rsidRPr="00A06842">
        <w:rPr>
          <w:rFonts w:ascii="Arial" w:hAnsi="Arial" w:cs="Arial"/>
          <w:b/>
          <w:sz w:val="20"/>
        </w:rPr>
        <w:tab/>
      </w:r>
      <w:r w:rsidRPr="00A06842">
        <w:rPr>
          <w:rFonts w:ascii="Arial" w:hAnsi="Arial" w:cs="Arial"/>
          <w:b/>
          <w:sz w:val="20"/>
        </w:rPr>
        <w:tab/>
      </w:r>
      <w:r w:rsidRPr="00A06842">
        <w:rPr>
          <w:rFonts w:ascii="Arial" w:hAnsi="Arial" w:cs="Arial"/>
          <w:sz w:val="20"/>
        </w:rPr>
        <w:t>Interaktives fakultatives Seminar</w:t>
      </w:r>
    </w:p>
    <w:p w:rsidR="00640682" w:rsidRPr="00A06842" w:rsidRDefault="00640682" w:rsidP="00F713BA">
      <w:pPr>
        <w:rPr>
          <w:rFonts w:ascii="Arial" w:hAnsi="Arial" w:cs="Arial"/>
          <w:sz w:val="16"/>
        </w:rPr>
      </w:pPr>
      <w:r w:rsidRPr="00A06842">
        <w:rPr>
          <w:rFonts w:ascii="Arial" w:hAnsi="Arial" w:cs="Arial"/>
          <w:b/>
          <w:sz w:val="20"/>
        </w:rPr>
        <w:t xml:space="preserve">Wer: </w:t>
      </w:r>
      <w:r w:rsidRPr="00A06842">
        <w:rPr>
          <w:rFonts w:ascii="Arial" w:hAnsi="Arial" w:cs="Arial"/>
          <w:b/>
          <w:sz w:val="20"/>
        </w:rPr>
        <w:tab/>
      </w:r>
      <w:r w:rsidRPr="00A06842">
        <w:rPr>
          <w:rFonts w:ascii="Arial" w:hAnsi="Arial" w:cs="Arial"/>
          <w:b/>
          <w:sz w:val="20"/>
        </w:rPr>
        <w:tab/>
      </w:r>
      <w:r w:rsidRPr="00A06842">
        <w:rPr>
          <w:rFonts w:ascii="Arial" w:hAnsi="Arial" w:cs="Arial"/>
          <w:b/>
          <w:sz w:val="20"/>
        </w:rPr>
        <w:tab/>
      </w:r>
      <w:r w:rsidRPr="00A06842">
        <w:rPr>
          <w:rFonts w:ascii="Arial" w:hAnsi="Arial" w:cs="Arial"/>
          <w:sz w:val="20"/>
        </w:rPr>
        <w:t>PD Dr. med. habil. Ralf Steinert</w:t>
      </w:r>
      <w:r w:rsidRPr="00A06842">
        <w:rPr>
          <w:rFonts w:ascii="Arial" w:hAnsi="Arial" w:cs="Arial"/>
          <w:sz w:val="20"/>
        </w:rPr>
        <w:br/>
      </w:r>
      <w:r w:rsidRPr="00A06842">
        <w:rPr>
          <w:rFonts w:ascii="Arial" w:hAnsi="Arial" w:cs="Arial"/>
          <w:sz w:val="20"/>
        </w:rPr>
        <w:tab/>
      </w:r>
      <w:r w:rsidRPr="00A06842">
        <w:rPr>
          <w:rFonts w:ascii="Arial" w:hAnsi="Arial" w:cs="Arial"/>
          <w:sz w:val="20"/>
        </w:rPr>
        <w:tab/>
      </w:r>
      <w:r w:rsidRPr="00A06842">
        <w:rPr>
          <w:rFonts w:ascii="Arial" w:hAnsi="Arial" w:cs="Arial"/>
          <w:sz w:val="20"/>
        </w:rPr>
        <w:tab/>
      </w:r>
      <w:r w:rsidRPr="00A06842">
        <w:rPr>
          <w:rFonts w:ascii="Arial" w:hAnsi="Arial" w:cs="Arial"/>
          <w:sz w:val="16"/>
        </w:rPr>
        <w:t>- Lehrauftrag (Chirurgie) an der Med. Fakultät der Otto-von-Guericke-Universität zu Magdeburg</w:t>
      </w:r>
      <w:r w:rsidRPr="00A06842">
        <w:rPr>
          <w:rFonts w:ascii="Arial" w:hAnsi="Arial" w:cs="Arial"/>
          <w:sz w:val="16"/>
        </w:rPr>
        <w:br/>
      </w:r>
      <w:r w:rsidRPr="00A06842">
        <w:rPr>
          <w:rFonts w:ascii="Arial" w:hAnsi="Arial" w:cs="Arial"/>
          <w:sz w:val="16"/>
        </w:rPr>
        <w:tab/>
      </w:r>
      <w:r w:rsidRPr="00A06842">
        <w:rPr>
          <w:rFonts w:ascii="Arial" w:hAnsi="Arial" w:cs="Arial"/>
          <w:sz w:val="16"/>
        </w:rPr>
        <w:tab/>
      </w:r>
      <w:r w:rsidRPr="00A06842">
        <w:rPr>
          <w:rFonts w:ascii="Arial" w:hAnsi="Arial" w:cs="Arial"/>
          <w:sz w:val="16"/>
        </w:rPr>
        <w:tab/>
        <w:t>- Leitender OA der Viszeralchirur</w:t>
      </w:r>
      <w:r>
        <w:rPr>
          <w:rFonts w:ascii="Arial" w:hAnsi="Arial" w:cs="Arial"/>
          <w:sz w:val="16"/>
        </w:rPr>
        <w:t>gie, St.-Josefs-Krankenhaus g</w:t>
      </w:r>
      <w:r w:rsidRPr="00A06842">
        <w:rPr>
          <w:rFonts w:ascii="Arial" w:hAnsi="Arial" w:cs="Arial"/>
          <w:sz w:val="16"/>
        </w:rPr>
        <w:t xml:space="preserve"> GmbH</w:t>
      </w:r>
      <w:r w:rsidRPr="00A06842">
        <w:rPr>
          <w:rFonts w:ascii="Arial" w:hAnsi="Arial" w:cs="Arial"/>
          <w:color w:val="222222"/>
          <w:sz w:val="16"/>
        </w:rPr>
        <w:t>,</w:t>
      </w:r>
      <w:r w:rsidRPr="00A06842">
        <w:rPr>
          <w:rFonts w:ascii="Arial" w:hAnsi="Arial" w:cs="Arial"/>
          <w:sz w:val="16"/>
        </w:rPr>
        <w:t>Salzkotten</w:t>
      </w:r>
    </w:p>
    <w:p w:rsidR="00640682" w:rsidRPr="00A06842" w:rsidRDefault="00640682" w:rsidP="00F713BA">
      <w:pPr>
        <w:rPr>
          <w:rFonts w:ascii="Arial" w:hAnsi="Arial" w:cs="Arial"/>
          <w:sz w:val="20"/>
        </w:rPr>
      </w:pPr>
      <w:r w:rsidRPr="00A06842">
        <w:rPr>
          <w:rFonts w:ascii="Arial" w:hAnsi="Arial" w:cs="Arial"/>
          <w:b/>
          <w:sz w:val="20"/>
        </w:rPr>
        <w:t>Wie lange:</w:t>
      </w:r>
      <w:r w:rsidRPr="00A06842">
        <w:rPr>
          <w:rFonts w:ascii="Arial" w:hAnsi="Arial" w:cs="Arial"/>
          <w:sz w:val="20"/>
        </w:rPr>
        <w:t xml:space="preserve"> </w:t>
      </w:r>
      <w:r w:rsidRPr="00A06842"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 w:rsidRPr="00A06842">
        <w:rPr>
          <w:rFonts w:ascii="Arial" w:hAnsi="Arial" w:cs="Arial"/>
          <w:sz w:val="20"/>
        </w:rPr>
        <w:t xml:space="preserve">2 Lehrstunden á 45 min </w:t>
      </w:r>
      <w:r w:rsidRPr="00A06842">
        <w:rPr>
          <w:rFonts w:ascii="Arial" w:hAnsi="Arial" w:cs="Arial"/>
          <w:noProof/>
          <w:sz w:val="20"/>
          <w:szCs w:val="20"/>
        </w:rPr>
        <w:sym w:font="Wingdings" w:char="F0E0"/>
      </w:r>
      <w:r w:rsidRPr="00A06842">
        <w:rPr>
          <w:rFonts w:ascii="Arial" w:hAnsi="Arial" w:cs="Arial"/>
          <w:sz w:val="20"/>
        </w:rPr>
        <w:t xml:space="preserve"> 1,5 Zeitstunden pro Thema</w:t>
      </w:r>
    </w:p>
    <w:p w:rsidR="00640682" w:rsidRPr="00A06842" w:rsidRDefault="00640682" w:rsidP="00F713BA">
      <w:pPr>
        <w:rPr>
          <w:rFonts w:ascii="Arial" w:hAnsi="Arial" w:cs="Arial"/>
          <w:b/>
        </w:rPr>
      </w:pPr>
      <w:r w:rsidRPr="00A06842">
        <w:rPr>
          <w:rFonts w:ascii="Arial" w:hAnsi="Arial" w:cs="Arial"/>
          <w:b/>
          <w:sz w:val="20"/>
        </w:rPr>
        <w:t>Ort:</w:t>
      </w:r>
      <w:r w:rsidRPr="00A06842">
        <w:rPr>
          <w:rFonts w:ascii="Arial" w:hAnsi="Arial" w:cs="Arial"/>
          <w:sz w:val="20"/>
        </w:rPr>
        <w:t xml:space="preserve"> </w:t>
      </w:r>
      <w:r w:rsidRPr="00A06842">
        <w:rPr>
          <w:rFonts w:ascii="Arial" w:hAnsi="Arial" w:cs="Arial"/>
          <w:sz w:val="20"/>
        </w:rPr>
        <w:tab/>
      </w:r>
      <w:r w:rsidRPr="00A06842"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 w:rsidRPr="00A06842">
        <w:rPr>
          <w:rFonts w:ascii="Arial" w:hAnsi="Arial" w:cs="Arial"/>
          <w:b/>
        </w:rPr>
        <w:t xml:space="preserve">Haus 60a; </w:t>
      </w:r>
      <w:r>
        <w:rPr>
          <w:rFonts w:ascii="Arial" w:hAnsi="Arial" w:cs="Arial"/>
          <w:b/>
        </w:rPr>
        <w:t>Seminarr</w:t>
      </w:r>
      <w:r w:rsidRPr="00A06842">
        <w:rPr>
          <w:rFonts w:ascii="Arial" w:hAnsi="Arial" w:cs="Arial"/>
          <w:b/>
        </w:rPr>
        <w:t xml:space="preserve">aum </w:t>
      </w:r>
      <w:r>
        <w:rPr>
          <w:rFonts w:ascii="Arial" w:hAnsi="Arial" w:cs="Arial"/>
          <w:b/>
        </w:rPr>
        <w:t>Chir. Klinik 1067/1068</w:t>
      </w:r>
    </w:p>
    <w:p w:rsidR="00640682" w:rsidRPr="008F5183" w:rsidRDefault="00640682" w:rsidP="000D1375">
      <w:pPr>
        <w:rPr>
          <w:rFonts w:ascii="Arial" w:hAnsi="Arial" w:cs="Arial"/>
          <w:b/>
          <w:sz w:val="20"/>
        </w:rPr>
      </w:pPr>
      <w:r w:rsidRPr="00A06842">
        <w:rPr>
          <w:rFonts w:ascii="Arial" w:hAnsi="Arial" w:cs="Arial"/>
          <w:b/>
          <w:sz w:val="24"/>
        </w:rPr>
        <w:t>Themen / Termine:</w:t>
      </w:r>
      <w:r w:rsidRPr="00A06842">
        <w:rPr>
          <w:rFonts w:ascii="Arial" w:hAnsi="Arial" w:cs="Arial"/>
          <w:b/>
          <w:sz w:val="20"/>
        </w:rPr>
        <w:t xml:space="preserve"> </w:t>
      </w:r>
      <w:r>
        <w:rPr>
          <w:rFonts w:ascii="Arial" w:hAnsi="Arial" w:cs="Arial"/>
          <w:b/>
          <w:sz w:val="20"/>
        </w:rPr>
        <w:tab/>
      </w:r>
      <w:r>
        <w:rPr>
          <w:rFonts w:ascii="Arial" w:hAnsi="Arial" w:cs="Arial"/>
          <w:b/>
          <w:sz w:val="20"/>
        </w:rPr>
        <w:tab/>
      </w:r>
      <w:r w:rsidRPr="002C1B78">
        <w:rPr>
          <w:rFonts w:ascii="Arial" w:hAnsi="Arial" w:cs="Arial"/>
          <w:b/>
        </w:rPr>
        <w:t xml:space="preserve"> </w:t>
      </w:r>
      <w:r w:rsidRPr="008F5183">
        <w:rPr>
          <w:rFonts w:ascii="Arial" w:hAnsi="Arial" w:cs="Arial"/>
          <w:b/>
          <w:sz w:val="24"/>
          <w:u w:val="single"/>
        </w:rPr>
        <w:t>2. Zyklus</w:t>
      </w:r>
    </w:p>
    <w:p w:rsidR="00640682" w:rsidRPr="002C1B78" w:rsidRDefault="00640682" w:rsidP="002C1B78">
      <w:pPr>
        <w:pStyle w:val="Listenabsatz"/>
        <w:ind w:left="1776"/>
        <w:rPr>
          <w:rFonts w:ascii="Arial" w:hAnsi="Arial" w:cs="Arial"/>
          <w:sz w:val="8"/>
        </w:rPr>
      </w:pPr>
    </w:p>
    <w:p w:rsidR="00640682" w:rsidRPr="00A06842" w:rsidRDefault="00640682" w:rsidP="002C1B78">
      <w:pPr>
        <w:pStyle w:val="Listenabsatz"/>
        <w:numPr>
          <w:ilvl w:val="0"/>
          <w:numId w:val="4"/>
        </w:num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Akute Appendizitis</w:t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  <w:t>29.01.2014</w:t>
      </w:r>
      <w:r w:rsidRPr="00A06842">
        <w:rPr>
          <w:rFonts w:ascii="Arial" w:hAnsi="Arial" w:cs="Arial"/>
          <w:sz w:val="24"/>
        </w:rPr>
        <w:tab/>
        <w:t>16:30 Uhr</w:t>
      </w:r>
    </w:p>
    <w:p w:rsidR="00640682" w:rsidRPr="00A06842" w:rsidRDefault="00640682" w:rsidP="002C1B78">
      <w:pPr>
        <w:pStyle w:val="Listenabsatz"/>
        <w:numPr>
          <w:ilvl w:val="0"/>
          <w:numId w:val="4"/>
        </w:numPr>
        <w:rPr>
          <w:rFonts w:ascii="Arial" w:hAnsi="Arial" w:cs="Arial"/>
          <w:sz w:val="24"/>
        </w:rPr>
      </w:pPr>
      <w:r w:rsidRPr="00A06842">
        <w:rPr>
          <w:rFonts w:ascii="Arial" w:hAnsi="Arial" w:cs="Arial"/>
          <w:sz w:val="24"/>
        </w:rPr>
        <w:t>Cholezystolithiasis</w:t>
      </w:r>
      <w:r w:rsidRPr="00A06842">
        <w:rPr>
          <w:rFonts w:ascii="Arial" w:hAnsi="Arial" w:cs="Arial"/>
          <w:sz w:val="24"/>
        </w:rPr>
        <w:tab/>
      </w:r>
      <w:r w:rsidRPr="00A06842">
        <w:rPr>
          <w:rFonts w:ascii="Arial" w:hAnsi="Arial" w:cs="Arial"/>
          <w:sz w:val="24"/>
        </w:rPr>
        <w:tab/>
      </w:r>
      <w:r w:rsidRPr="00A06842"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  <w:t>02.04.2014</w:t>
      </w:r>
      <w:r w:rsidRPr="00A06842">
        <w:rPr>
          <w:rFonts w:ascii="Arial" w:hAnsi="Arial" w:cs="Arial"/>
          <w:sz w:val="24"/>
        </w:rPr>
        <w:tab/>
        <w:t>16:30 Uhr</w:t>
      </w:r>
    </w:p>
    <w:p w:rsidR="00640682" w:rsidRDefault="00640682" w:rsidP="002C1B78">
      <w:pPr>
        <w:pStyle w:val="Listenabsatz"/>
        <w:numPr>
          <w:ilvl w:val="0"/>
          <w:numId w:val="4"/>
        </w:numPr>
        <w:rPr>
          <w:rFonts w:ascii="Arial" w:hAnsi="Arial" w:cs="Arial"/>
          <w:sz w:val="24"/>
        </w:rPr>
      </w:pPr>
      <w:r w:rsidRPr="00A06842">
        <w:rPr>
          <w:rFonts w:ascii="Arial" w:hAnsi="Arial" w:cs="Arial"/>
          <w:sz w:val="24"/>
        </w:rPr>
        <w:t>Hernien</w:t>
      </w:r>
      <w:r w:rsidRPr="00A06842">
        <w:rPr>
          <w:rFonts w:ascii="Arial" w:hAnsi="Arial" w:cs="Arial"/>
          <w:sz w:val="24"/>
        </w:rPr>
        <w:tab/>
      </w:r>
      <w:r w:rsidRPr="00A06842">
        <w:rPr>
          <w:rFonts w:ascii="Arial" w:hAnsi="Arial" w:cs="Arial"/>
          <w:sz w:val="24"/>
        </w:rPr>
        <w:tab/>
      </w:r>
      <w:r w:rsidRPr="00A06842">
        <w:rPr>
          <w:rFonts w:ascii="Arial" w:hAnsi="Arial" w:cs="Arial"/>
          <w:sz w:val="24"/>
        </w:rPr>
        <w:tab/>
      </w:r>
      <w:r w:rsidRPr="00A06842"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  <w:t>07.05</w:t>
      </w:r>
      <w:r w:rsidRPr="00A06842">
        <w:rPr>
          <w:rFonts w:ascii="Arial" w:hAnsi="Arial" w:cs="Arial"/>
          <w:sz w:val="24"/>
        </w:rPr>
        <w:t>.2013</w:t>
      </w:r>
      <w:r w:rsidRPr="00A06842">
        <w:rPr>
          <w:rFonts w:ascii="Arial" w:hAnsi="Arial" w:cs="Arial"/>
          <w:sz w:val="24"/>
        </w:rPr>
        <w:tab/>
        <w:t>16:30 Uhr</w:t>
      </w:r>
    </w:p>
    <w:p w:rsidR="00640682" w:rsidRDefault="00640682" w:rsidP="002C1B78">
      <w:pPr>
        <w:pStyle w:val="Listenabsatz"/>
        <w:numPr>
          <w:ilvl w:val="0"/>
          <w:numId w:val="4"/>
        </w:numPr>
        <w:rPr>
          <w:rFonts w:ascii="Arial" w:hAnsi="Arial" w:cs="Arial"/>
          <w:sz w:val="24"/>
        </w:rPr>
      </w:pPr>
      <w:r w:rsidRPr="00A06842">
        <w:rPr>
          <w:rFonts w:ascii="Arial" w:hAnsi="Arial" w:cs="Arial"/>
          <w:sz w:val="24"/>
        </w:rPr>
        <w:t>D</w:t>
      </w:r>
      <w:r>
        <w:rPr>
          <w:rFonts w:ascii="Arial" w:hAnsi="Arial" w:cs="Arial"/>
          <w:sz w:val="24"/>
        </w:rPr>
        <w:t>ivertikulitis / Divertikulose</w:t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  <w:t>18.06.2014</w:t>
      </w:r>
      <w:r w:rsidRPr="00A06842">
        <w:rPr>
          <w:rFonts w:ascii="Arial" w:hAnsi="Arial" w:cs="Arial"/>
          <w:sz w:val="24"/>
        </w:rPr>
        <w:tab/>
        <w:t>16:30 Uhr</w:t>
      </w:r>
    </w:p>
    <w:p w:rsidR="00640682" w:rsidRDefault="00640682" w:rsidP="002C1B78">
      <w:pPr>
        <w:pStyle w:val="Listenabsatz"/>
        <w:numPr>
          <w:ilvl w:val="0"/>
          <w:numId w:val="4"/>
        </w:num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Magenchirurgie bei Tumoren</w:t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  <w:t>02.07.2014</w:t>
      </w:r>
      <w:r>
        <w:rPr>
          <w:rFonts w:ascii="Arial" w:hAnsi="Arial" w:cs="Arial"/>
          <w:sz w:val="24"/>
        </w:rPr>
        <w:tab/>
        <w:t>16:30 Uhr</w:t>
      </w:r>
    </w:p>
    <w:p w:rsidR="00640682" w:rsidRPr="008F5183" w:rsidRDefault="00640682" w:rsidP="008F5183">
      <w:pPr>
        <w:pStyle w:val="Listenabsatz"/>
        <w:numPr>
          <w:ilvl w:val="0"/>
          <w:numId w:val="4"/>
        </w:numPr>
        <w:rPr>
          <w:rFonts w:ascii="Arial" w:hAnsi="Arial" w:cs="Arial"/>
          <w:sz w:val="24"/>
        </w:rPr>
      </w:pPr>
      <w:r w:rsidRPr="00A06842">
        <w:rPr>
          <w:rFonts w:ascii="Arial" w:hAnsi="Arial" w:cs="Arial"/>
          <w:sz w:val="24"/>
        </w:rPr>
        <w:t>Ileus</w:t>
      </w:r>
      <w:r w:rsidRPr="00A06842">
        <w:rPr>
          <w:rFonts w:ascii="Arial" w:hAnsi="Arial" w:cs="Arial"/>
          <w:sz w:val="24"/>
        </w:rPr>
        <w:tab/>
      </w:r>
      <w:r w:rsidRPr="00A06842">
        <w:rPr>
          <w:rFonts w:ascii="Arial" w:hAnsi="Arial" w:cs="Arial"/>
          <w:sz w:val="24"/>
        </w:rPr>
        <w:tab/>
      </w:r>
      <w:r w:rsidRPr="00A06842">
        <w:rPr>
          <w:rFonts w:ascii="Arial" w:hAnsi="Arial" w:cs="Arial"/>
          <w:sz w:val="24"/>
        </w:rPr>
        <w:tab/>
      </w:r>
      <w:r w:rsidRPr="00A06842">
        <w:rPr>
          <w:rFonts w:ascii="Arial" w:hAnsi="Arial" w:cs="Arial"/>
          <w:sz w:val="24"/>
        </w:rPr>
        <w:tab/>
      </w:r>
      <w:r w:rsidRPr="00A06842"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  <w:t>29.10.2014</w:t>
      </w:r>
      <w:r>
        <w:rPr>
          <w:rFonts w:ascii="Arial" w:hAnsi="Arial" w:cs="Arial"/>
          <w:sz w:val="24"/>
        </w:rPr>
        <w:tab/>
      </w:r>
      <w:r w:rsidRPr="00A06842">
        <w:rPr>
          <w:rFonts w:ascii="Arial" w:hAnsi="Arial" w:cs="Arial"/>
          <w:sz w:val="24"/>
        </w:rPr>
        <w:t>16:30 Uhr</w:t>
      </w:r>
    </w:p>
    <w:p w:rsidR="00640682" w:rsidRPr="00A06842" w:rsidRDefault="00640682" w:rsidP="008F5183">
      <w:pPr>
        <w:pStyle w:val="Listenabsatz"/>
        <w:numPr>
          <w:ilvl w:val="0"/>
          <w:numId w:val="4"/>
        </w:num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Varia </w:t>
      </w:r>
      <w:r w:rsidRPr="002C1B78">
        <w:rPr>
          <w:rFonts w:ascii="Arial" w:hAnsi="Arial" w:cs="Arial"/>
          <w:sz w:val="24"/>
          <w:szCs w:val="24"/>
        </w:rPr>
        <w:sym w:font="Wingdings" w:char="F0E0"/>
      </w:r>
      <w:r>
        <w:rPr>
          <w:rFonts w:ascii="Arial" w:hAnsi="Arial" w:cs="Arial"/>
          <w:sz w:val="24"/>
        </w:rPr>
        <w:t>Vorschlag: Septische Chirurgie?</w:t>
      </w:r>
      <w:r>
        <w:rPr>
          <w:rFonts w:ascii="Arial" w:hAnsi="Arial" w:cs="Arial"/>
          <w:sz w:val="24"/>
        </w:rPr>
        <w:tab/>
        <w:t>26.11.2014</w:t>
      </w:r>
      <w:r>
        <w:rPr>
          <w:rFonts w:ascii="Arial" w:hAnsi="Arial" w:cs="Arial"/>
          <w:sz w:val="24"/>
        </w:rPr>
        <w:tab/>
      </w:r>
      <w:r w:rsidRPr="00A06842">
        <w:rPr>
          <w:rFonts w:ascii="Arial" w:hAnsi="Arial" w:cs="Arial"/>
          <w:sz w:val="24"/>
        </w:rPr>
        <w:t>16:30 Uhr</w:t>
      </w:r>
    </w:p>
    <w:p w:rsidR="00640682" w:rsidRPr="00C0102A" w:rsidRDefault="00640682" w:rsidP="00C0102A">
      <w:pPr>
        <w:pStyle w:val="Listenabsatz"/>
        <w:numPr>
          <w:ilvl w:val="0"/>
          <w:numId w:val="4"/>
        </w:numPr>
        <w:rPr>
          <w:rFonts w:ascii="Arial" w:hAnsi="Arial" w:cs="Arial"/>
          <w:sz w:val="24"/>
        </w:rPr>
      </w:pPr>
      <w:r w:rsidRPr="00A06842">
        <w:rPr>
          <w:rFonts w:ascii="Arial" w:hAnsi="Arial" w:cs="Arial"/>
          <w:sz w:val="24"/>
        </w:rPr>
        <w:t>Kolorektale Chirurgie</w:t>
      </w:r>
      <w:r>
        <w:rPr>
          <w:rFonts w:ascii="Arial" w:hAnsi="Arial" w:cs="Arial"/>
          <w:sz w:val="24"/>
        </w:rPr>
        <w:t xml:space="preserve">  bei Karzinomen</w:t>
      </w:r>
      <w:r>
        <w:rPr>
          <w:rFonts w:ascii="Arial" w:hAnsi="Arial" w:cs="Arial"/>
          <w:sz w:val="24"/>
        </w:rPr>
        <w:tab/>
        <w:t>17.12.2014</w:t>
      </w:r>
      <w:r>
        <w:rPr>
          <w:rFonts w:ascii="Arial" w:hAnsi="Arial" w:cs="Arial"/>
          <w:sz w:val="24"/>
        </w:rPr>
        <w:tab/>
      </w:r>
      <w:r w:rsidRPr="00A06842">
        <w:rPr>
          <w:rFonts w:ascii="Arial" w:hAnsi="Arial" w:cs="Arial"/>
          <w:sz w:val="24"/>
        </w:rPr>
        <w:t>16:30 Uhr</w:t>
      </w:r>
    </w:p>
    <w:p w:rsidR="00640682" w:rsidRPr="00C0102A" w:rsidRDefault="00640682" w:rsidP="00C0102A">
      <w:pPr>
        <w:jc w:val="center"/>
        <w:rPr>
          <w:rFonts w:ascii="Arial" w:hAnsi="Arial" w:cs="Arial"/>
          <w:b/>
          <w:sz w:val="24"/>
          <w:u w:val="single"/>
        </w:rPr>
      </w:pPr>
      <w:r w:rsidRPr="00C0102A">
        <w:rPr>
          <w:rFonts w:ascii="Arial" w:hAnsi="Arial" w:cs="Arial"/>
          <w:b/>
          <w:sz w:val="24"/>
          <w:u w:val="single"/>
        </w:rPr>
        <w:t>Beginn 3. Zyklus</w:t>
      </w:r>
    </w:p>
    <w:p w:rsidR="00640682" w:rsidRDefault="00640682" w:rsidP="00C0102A">
      <w:pPr>
        <w:pStyle w:val="Listenabsatz"/>
        <w:numPr>
          <w:ilvl w:val="0"/>
          <w:numId w:val="5"/>
        </w:num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Akute Appendizitis</w:t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  <w:t>14.01.2015</w:t>
      </w:r>
      <w:r>
        <w:rPr>
          <w:rFonts w:ascii="Arial" w:hAnsi="Arial" w:cs="Arial"/>
          <w:sz w:val="24"/>
        </w:rPr>
        <w:tab/>
        <w:t>16:30 Uhr</w:t>
      </w:r>
    </w:p>
    <w:p w:rsidR="00640682" w:rsidRDefault="00640682" w:rsidP="00C0102A">
      <w:pPr>
        <w:pStyle w:val="Listenabsatz"/>
        <w:ind w:left="1776"/>
        <w:rPr>
          <w:rFonts w:ascii="Arial" w:hAnsi="Arial" w:cs="Arial"/>
          <w:sz w:val="24"/>
        </w:rPr>
      </w:pPr>
    </w:p>
    <w:p w:rsidR="00640682" w:rsidRDefault="00640682" w:rsidP="00C0102A">
      <w:pPr>
        <w:pStyle w:val="Listenabsatz"/>
        <w:ind w:left="1776"/>
        <w:rPr>
          <w:rFonts w:ascii="Arial" w:hAnsi="Arial" w:cs="Arial"/>
          <w:sz w:val="24"/>
        </w:rPr>
      </w:pPr>
    </w:p>
    <w:p w:rsidR="00640682" w:rsidRPr="00F8389A" w:rsidRDefault="00640682" w:rsidP="003E27C6">
      <w:pPr>
        <w:pStyle w:val="Listenabsatz"/>
        <w:ind w:left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Prof. Dr. Ch. Bruns</w:t>
      </w:r>
      <w:r w:rsidRPr="00F8389A">
        <w:rPr>
          <w:rFonts w:ascii="Arial" w:hAnsi="Arial" w:cs="Arial"/>
          <w:b/>
        </w:rPr>
        <w:t xml:space="preserve"> </w:t>
      </w:r>
      <w:r w:rsidRPr="00F8389A">
        <w:rPr>
          <w:rFonts w:ascii="Arial" w:hAnsi="Arial" w:cs="Arial"/>
          <w:b/>
        </w:rPr>
        <w:tab/>
      </w:r>
      <w:r w:rsidRPr="00F8389A"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 xml:space="preserve">            </w:t>
      </w:r>
      <w:r w:rsidRPr="00F8389A">
        <w:rPr>
          <w:rFonts w:ascii="Arial" w:hAnsi="Arial" w:cs="Arial"/>
          <w:b/>
        </w:rPr>
        <w:t xml:space="preserve">Prof. Dr. F. Meyer </w:t>
      </w:r>
      <w:r w:rsidRPr="00F8389A">
        <w:rPr>
          <w:rFonts w:ascii="Arial" w:hAnsi="Arial" w:cs="Arial"/>
          <w:b/>
        </w:rPr>
        <w:tab/>
      </w:r>
      <w:r w:rsidRPr="00F8389A">
        <w:rPr>
          <w:rFonts w:ascii="Arial" w:hAnsi="Arial" w:cs="Arial"/>
          <w:b/>
        </w:rPr>
        <w:tab/>
        <w:t xml:space="preserve">          PD Dr. R. Steinert</w:t>
      </w:r>
    </w:p>
    <w:p w:rsidR="00640682" w:rsidRPr="00F8389A" w:rsidRDefault="00640682" w:rsidP="003E27C6">
      <w:pPr>
        <w:pStyle w:val="Listenabsatz"/>
        <w:ind w:left="0"/>
        <w:rPr>
          <w:rFonts w:ascii="Arial" w:hAnsi="Arial" w:cs="Arial"/>
        </w:rPr>
      </w:pPr>
      <w:r w:rsidRPr="00F8389A">
        <w:rPr>
          <w:rFonts w:ascii="Arial" w:hAnsi="Arial" w:cs="Arial"/>
        </w:rPr>
        <w:t>- Klinikdirektor</w:t>
      </w:r>
      <w:r>
        <w:rPr>
          <w:rFonts w:ascii="Arial" w:hAnsi="Arial" w:cs="Arial"/>
        </w:rPr>
        <w:t>in</w:t>
      </w:r>
      <w:r w:rsidRPr="00F8389A">
        <w:rPr>
          <w:rFonts w:ascii="Arial" w:hAnsi="Arial" w:cs="Arial"/>
        </w:rPr>
        <w:t xml:space="preserve"> </w:t>
      </w:r>
      <w:r w:rsidRPr="00F8389A">
        <w:rPr>
          <w:rFonts w:ascii="Arial" w:hAnsi="Arial" w:cs="Arial"/>
        </w:rPr>
        <w:tab/>
      </w:r>
      <w:r w:rsidRPr="00F8389A">
        <w:rPr>
          <w:rFonts w:ascii="Arial" w:hAnsi="Arial" w:cs="Arial"/>
        </w:rPr>
        <w:tab/>
      </w:r>
      <w:r w:rsidRPr="00F8389A">
        <w:rPr>
          <w:rFonts w:ascii="Arial" w:hAnsi="Arial" w:cs="Arial"/>
        </w:rPr>
        <w:tab/>
        <w:t xml:space="preserve">- Lehrbeauftragter </w:t>
      </w:r>
      <w:r w:rsidRPr="00F8389A">
        <w:rPr>
          <w:rFonts w:ascii="Arial" w:hAnsi="Arial" w:cs="Arial"/>
        </w:rPr>
        <w:tab/>
      </w:r>
      <w:r w:rsidRPr="00F8389A">
        <w:rPr>
          <w:rFonts w:ascii="Arial" w:hAnsi="Arial" w:cs="Arial"/>
        </w:rPr>
        <w:tab/>
      </w:r>
      <w:r w:rsidRPr="00F8389A">
        <w:rPr>
          <w:rFonts w:ascii="Arial" w:hAnsi="Arial" w:cs="Arial"/>
        </w:rPr>
        <w:tab/>
        <w:t>Initiator &amp;</w:t>
      </w:r>
      <w:r w:rsidRPr="00F8389A">
        <w:rPr>
          <w:rFonts w:ascii="Arial" w:hAnsi="Arial" w:cs="Arial"/>
        </w:rPr>
        <w:br/>
        <w:t xml:space="preserve"> ( </w:t>
      </w:r>
      <w:r>
        <w:rPr>
          <w:rFonts w:ascii="Arial" w:hAnsi="Arial" w:cs="Arial"/>
          <w:szCs w:val="24"/>
        </w:rPr>
        <w:t>Klinik für Allgemein-, Viszeral-</w:t>
      </w:r>
      <w:r w:rsidRPr="00F8389A">
        <w:rPr>
          <w:rFonts w:ascii="Arial" w:hAnsi="Arial" w:cs="Arial"/>
          <w:szCs w:val="24"/>
        </w:rPr>
        <w:t xml:space="preserve"> &amp; Gefäßchirurgie )</w:t>
      </w:r>
      <w:r w:rsidRPr="00F8389A">
        <w:rPr>
          <w:rFonts w:ascii="Arial" w:hAnsi="Arial" w:cs="Arial"/>
        </w:rPr>
        <w:tab/>
      </w:r>
      <w:r w:rsidRPr="00F8389A">
        <w:rPr>
          <w:rFonts w:ascii="Arial" w:hAnsi="Arial" w:cs="Arial"/>
        </w:rPr>
        <w:tab/>
      </w:r>
      <w:r w:rsidRPr="00F8389A">
        <w:rPr>
          <w:rFonts w:ascii="Arial" w:hAnsi="Arial" w:cs="Arial"/>
        </w:rPr>
        <w:tab/>
        <w:t>Seminarleiter</w:t>
      </w:r>
    </w:p>
    <w:sectPr w:rsidR="00640682" w:rsidRPr="00F8389A" w:rsidSect="001C2BB0">
      <w:pgSz w:w="11906" w:h="16838"/>
      <w:pgMar w:top="1418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CD7ADF"/>
    <w:multiLevelType w:val="hybridMultilevel"/>
    <w:tmpl w:val="370082B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37F521F"/>
    <w:multiLevelType w:val="hybridMultilevel"/>
    <w:tmpl w:val="12C443B8"/>
    <w:lvl w:ilvl="0" w:tplc="D2BC2516">
      <w:start w:val="1"/>
      <w:numFmt w:val="decimal"/>
      <w:lvlText w:val="%1."/>
      <w:lvlJc w:val="left"/>
      <w:pPr>
        <w:ind w:left="1776" w:hanging="360"/>
      </w:pPr>
      <w:rPr>
        <w:rFonts w:cs="Times New Roman" w:hint="default"/>
      </w:r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3936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6096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  <w:rPr>
        <w:rFonts w:cs="Times New Roman"/>
      </w:rPr>
    </w:lvl>
  </w:abstractNum>
  <w:abstractNum w:abstractNumId="2">
    <w:nsid w:val="49115670"/>
    <w:multiLevelType w:val="hybridMultilevel"/>
    <w:tmpl w:val="524C98C0"/>
    <w:lvl w:ilvl="0" w:tplc="0407000F">
      <w:start w:val="1"/>
      <w:numFmt w:val="decimal"/>
      <w:lvlText w:val="%1."/>
      <w:lvlJc w:val="left"/>
      <w:pPr>
        <w:ind w:left="2136" w:hanging="360"/>
      </w:pPr>
      <w:rPr>
        <w:rFonts w:cs="Times New Roman" w:hint="default"/>
      </w:rPr>
    </w:lvl>
    <w:lvl w:ilvl="1" w:tplc="04070019">
      <w:start w:val="1"/>
      <w:numFmt w:val="lowerLetter"/>
      <w:lvlText w:val="%2."/>
      <w:lvlJc w:val="left"/>
      <w:pPr>
        <w:ind w:left="2856" w:hanging="360"/>
      </w:pPr>
      <w:rPr>
        <w:rFonts w:cs="Times New Roman"/>
      </w:rPr>
    </w:lvl>
    <w:lvl w:ilvl="2" w:tplc="0407001B">
      <w:start w:val="1"/>
      <w:numFmt w:val="lowerRoman"/>
      <w:lvlText w:val="%3."/>
      <w:lvlJc w:val="right"/>
      <w:pPr>
        <w:ind w:left="3576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4296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5016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5736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6456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7176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7896" w:hanging="180"/>
      </w:pPr>
      <w:rPr>
        <w:rFonts w:cs="Times New Roman"/>
      </w:rPr>
    </w:lvl>
  </w:abstractNum>
  <w:abstractNum w:abstractNumId="3">
    <w:nsid w:val="6BC41724"/>
    <w:multiLevelType w:val="hybridMultilevel"/>
    <w:tmpl w:val="B4385030"/>
    <w:lvl w:ilvl="0" w:tplc="4F9EB330">
      <w:start w:val="1"/>
      <w:numFmt w:val="decimal"/>
      <w:lvlText w:val="%1."/>
      <w:lvlJc w:val="left"/>
      <w:pPr>
        <w:ind w:left="1776" w:hanging="360"/>
      </w:pPr>
      <w:rPr>
        <w:rFonts w:cs="Times New Roman" w:hint="default"/>
      </w:r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3936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6096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  <w:rPr>
        <w:rFonts w:cs="Times New Roman"/>
      </w:rPr>
    </w:lvl>
  </w:abstractNum>
  <w:abstractNum w:abstractNumId="4">
    <w:nsid w:val="71145AD0"/>
    <w:multiLevelType w:val="hybridMultilevel"/>
    <w:tmpl w:val="90C4279E"/>
    <w:lvl w:ilvl="0" w:tplc="0D025A1E">
      <w:start w:val="6"/>
      <w:numFmt w:val="decimal"/>
      <w:lvlText w:val="%1."/>
      <w:lvlJc w:val="left"/>
      <w:pPr>
        <w:ind w:left="1776" w:hanging="360"/>
      </w:pPr>
      <w:rPr>
        <w:rFonts w:cs="Times New Roman" w:hint="default"/>
        <w:sz w:val="24"/>
      </w:r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3936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6096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48D7"/>
    <w:rsid w:val="00030F4C"/>
    <w:rsid w:val="00046859"/>
    <w:rsid w:val="000540E2"/>
    <w:rsid w:val="00055B6B"/>
    <w:rsid w:val="00062862"/>
    <w:rsid w:val="000641AB"/>
    <w:rsid w:val="000723BE"/>
    <w:rsid w:val="000821D1"/>
    <w:rsid w:val="000955A9"/>
    <w:rsid w:val="000B088C"/>
    <w:rsid w:val="000B14C4"/>
    <w:rsid w:val="000D1375"/>
    <w:rsid w:val="000E2748"/>
    <w:rsid w:val="000F1264"/>
    <w:rsid w:val="001031CB"/>
    <w:rsid w:val="001149B0"/>
    <w:rsid w:val="00120282"/>
    <w:rsid w:val="00130ED4"/>
    <w:rsid w:val="00131452"/>
    <w:rsid w:val="00152480"/>
    <w:rsid w:val="00157BBE"/>
    <w:rsid w:val="00180291"/>
    <w:rsid w:val="00197C5E"/>
    <w:rsid w:val="001C2BB0"/>
    <w:rsid w:val="001C3340"/>
    <w:rsid w:val="001D0642"/>
    <w:rsid w:val="001D110D"/>
    <w:rsid w:val="001F67A1"/>
    <w:rsid w:val="001F785F"/>
    <w:rsid w:val="00212639"/>
    <w:rsid w:val="0022145E"/>
    <w:rsid w:val="002314D4"/>
    <w:rsid w:val="002327A3"/>
    <w:rsid w:val="00242C40"/>
    <w:rsid w:val="002625DC"/>
    <w:rsid w:val="00266F1F"/>
    <w:rsid w:val="002B2B55"/>
    <w:rsid w:val="002B4931"/>
    <w:rsid w:val="002B557A"/>
    <w:rsid w:val="002B6063"/>
    <w:rsid w:val="002B7DA1"/>
    <w:rsid w:val="002C1B78"/>
    <w:rsid w:val="002D3CFB"/>
    <w:rsid w:val="002E6826"/>
    <w:rsid w:val="002F505D"/>
    <w:rsid w:val="00304DC9"/>
    <w:rsid w:val="003171A5"/>
    <w:rsid w:val="00330789"/>
    <w:rsid w:val="003473F5"/>
    <w:rsid w:val="00357864"/>
    <w:rsid w:val="00357F5A"/>
    <w:rsid w:val="003646D5"/>
    <w:rsid w:val="003A4457"/>
    <w:rsid w:val="003C2BD0"/>
    <w:rsid w:val="003C3BF2"/>
    <w:rsid w:val="003E27C6"/>
    <w:rsid w:val="003E7922"/>
    <w:rsid w:val="003F436B"/>
    <w:rsid w:val="003F54F6"/>
    <w:rsid w:val="0040393A"/>
    <w:rsid w:val="004103A4"/>
    <w:rsid w:val="00416913"/>
    <w:rsid w:val="00422622"/>
    <w:rsid w:val="0043038E"/>
    <w:rsid w:val="0044594D"/>
    <w:rsid w:val="004601D8"/>
    <w:rsid w:val="00475BFE"/>
    <w:rsid w:val="00477DDF"/>
    <w:rsid w:val="00481B73"/>
    <w:rsid w:val="0048539C"/>
    <w:rsid w:val="004968A6"/>
    <w:rsid w:val="004A26E6"/>
    <w:rsid w:val="004A2D83"/>
    <w:rsid w:val="004C5BA0"/>
    <w:rsid w:val="004E4994"/>
    <w:rsid w:val="004F535D"/>
    <w:rsid w:val="004F6FCF"/>
    <w:rsid w:val="0050121C"/>
    <w:rsid w:val="00525D6F"/>
    <w:rsid w:val="005317DC"/>
    <w:rsid w:val="005634AF"/>
    <w:rsid w:val="00567C42"/>
    <w:rsid w:val="005745B5"/>
    <w:rsid w:val="005771E8"/>
    <w:rsid w:val="0059570A"/>
    <w:rsid w:val="005B7990"/>
    <w:rsid w:val="005E0549"/>
    <w:rsid w:val="005E5078"/>
    <w:rsid w:val="005E6DED"/>
    <w:rsid w:val="005E74CE"/>
    <w:rsid w:val="005F033E"/>
    <w:rsid w:val="005F5F8C"/>
    <w:rsid w:val="0060630B"/>
    <w:rsid w:val="00640682"/>
    <w:rsid w:val="006750CA"/>
    <w:rsid w:val="00687D08"/>
    <w:rsid w:val="006A09B6"/>
    <w:rsid w:val="006B748B"/>
    <w:rsid w:val="006D126B"/>
    <w:rsid w:val="006E1096"/>
    <w:rsid w:val="00704399"/>
    <w:rsid w:val="0070492A"/>
    <w:rsid w:val="0070569C"/>
    <w:rsid w:val="007151E6"/>
    <w:rsid w:val="00725D55"/>
    <w:rsid w:val="00752EE1"/>
    <w:rsid w:val="007634BE"/>
    <w:rsid w:val="00766504"/>
    <w:rsid w:val="007671C6"/>
    <w:rsid w:val="00773B3C"/>
    <w:rsid w:val="007807A7"/>
    <w:rsid w:val="007852DF"/>
    <w:rsid w:val="0079332C"/>
    <w:rsid w:val="00794E2A"/>
    <w:rsid w:val="00794F27"/>
    <w:rsid w:val="007F77B0"/>
    <w:rsid w:val="00807D2D"/>
    <w:rsid w:val="0084106A"/>
    <w:rsid w:val="0085268D"/>
    <w:rsid w:val="00872B49"/>
    <w:rsid w:val="00882887"/>
    <w:rsid w:val="00884B9B"/>
    <w:rsid w:val="00886A3A"/>
    <w:rsid w:val="0089112C"/>
    <w:rsid w:val="00891313"/>
    <w:rsid w:val="008A2EA1"/>
    <w:rsid w:val="008A4A27"/>
    <w:rsid w:val="008B2B57"/>
    <w:rsid w:val="008C044A"/>
    <w:rsid w:val="008C7616"/>
    <w:rsid w:val="008D3204"/>
    <w:rsid w:val="008D5F38"/>
    <w:rsid w:val="008E3E0C"/>
    <w:rsid w:val="008F5183"/>
    <w:rsid w:val="0090065C"/>
    <w:rsid w:val="00937118"/>
    <w:rsid w:val="00944025"/>
    <w:rsid w:val="00945B21"/>
    <w:rsid w:val="00965501"/>
    <w:rsid w:val="00971B7C"/>
    <w:rsid w:val="009826D0"/>
    <w:rsid w:val="00984DE6"/>
    <w:rsid w:val="009C4C83"/>
    <w:rsid w:val="009C7EDB"/>
    <w:rsid w:val="009D5966"/>
    <w:rsid w:val="009F7B00"/>
    <w:rsid w:val="00A0489C"/>
    <w:rsid w:val="00A06842"/>
    <w:rsid w:val="00A2039C"/>
    <w:rsid w:val="00A34301"/>
    <w:rsid w:val="00A359A6"/>
    <w:rsid w:val="00A37AE7"/>
    <w:rsid w:val="00A51381"/>
    <w:rsid w:val="00A55DFB"/>
    <w:rsid w:val="00A7164B"/>
    <w:rsid w:val="00A748D7"/>
    <w:rsid w:val="00A7638A"/>
    <w:rsid w:val="00A82C37"/>
    <w:rsid w:val="00A85F98"/>
    <w:rsid w:val="00A91431"/>
    <w:rsid w:val="00AA3C4A"/>
    <w:rsid w:val="00AB4541"/>
    <w:rsid w:val="00AE75B8"/>
    <w:rsid w:val="00B27D77"/>
    <w:rsid w:val="00B374A3"/>
    <w:rsid w:val="00B401FB"/>
    <w:rsid w:val="00B6162F"/>
    <w:rsid w:val="00B65393"/>
    <w:rsid w:val="00B65A3A"/>
    <w:rsid w:val="00B76642"/>
    <w:rsid w:val="00B76931"/>
    <w:rsid w:val="00B76B3D"/>
    <w:rsid w:val="00B81BA4"/>
    <w:rsid w:val="00B87D2C"/>
    <w:rsid w:val="00B93218"/>
    <w:rsid w:val="00B93581"/>
    <w:rsid w:val="00BA7C72"/>
    <w:rsid w:val="00BB3290"/>
    <w:rsid w:val="00BE2D12"/>
    <w:rsid w:val="00C0102A"/>
    <w:rsid w:val="00C10554"/>
    <w:rsid w:val="00C172C8"/>
    <w:rsid w:val="00C2117B"/>
    <w:rsid w:val="00C2160C"/>
    <w:rsid w:val="00C3375C"/>
    <w:rsid w:val="00C360C3"/>
    <w:rsid w:val="00C4191C"/>
    <w:rsid w:val="00C60CE5"/>
    <w:rsid w:val="00C62994"/>
    <w:rsid w:val="00C6491D"/>
    <w:rsid w:val="00C704C5"/>
    <w:rsid w:val="00C73DC6"/>
    <w:rsid w:val="00C95E06"/>
    <w:rsid w:val="00CA4851"/>
    <w:rsid w:val="00CA5F96"/>
    <w:rsid w:val="00CA713E"/>
    <w:rsid w:val="00CC17E4"/>
    <w:rsid w:val="00CE12E1"/>
    <w:rsid w:val="00CF44FD"/>
    <w:rsid w:val="00CF6517"/>
    <w:rsid w:val="00CF6AF5"/>
    <w:rsid w:val="00CF7105"/>
    <w:rsid w:val="00D12672"/>
    <w:rsid w:val="00D35D59"/>
    <w:rsid w:val="00D40BC6"/>
    <w:rsid w:val="00D55854"/>
    <w:rsid w:val="00D646AB"/>
    <w:rsid w:val="00D90728"/>
    <w:rsid w:val="00DC0DC3"/>
    <w:rsid w:val="00DD438A"/>
    <w:rsid w:val="00DE1BD0"/>
    <w:rsid w:val="00E05504"/>
    <w:rsid w:val="00E14C3C"/>
    <w:rsid w:val="00E323FB"/>
    <w:rsid w:val="00E66040"/>
    <w:rsid w:val="00E70694"/>
    <w:rsid w:val="00E75C85"/>
    <w:rsid w:val="00EB01BD"/>
    <w:rsid w:val="00EB188E"/>
    <w:rsid w:val="00EB694F"/>
    <w:rsid w:val="00EC769E"/>
    <w:rsid w:val="00ED21CF"/>
    <w:rsid w:val="00ED2A34"/>
    <w:rsid w:val="00ED6570"/>
    <w:rsid w:val="00ED6C43"/>
    <w:rsid w:val="00EE6D2C"/>
    <w:rsid w:val="00F07C83"/>
    <w:rsid w:val="00F13FE8"/>
    <w:rsid w:val="00F1417E"/>
    <w:rsid w:val="00F23B56"/>
    <w:rsid w:val="00F23BA1"/>
    <w:rsid w:val="00F27119"/>
    <w:rsid w:val="00F27855"/>
    <w:rsid w:val="00F36CDF"/>
    <w:rsid w:val="00F458A4"/>
    <w:rsid w:val="00F45D8C"/>
    <w:rsid w:val="00F46BD9"/>
    <w:rsid w:val="00F503EA"/>
    <w:rsid w:val="00F61566"/>
    <w:rsid w:val="00F713BA"/>
    <w:rsid w:val="00F81665"/>
    <w:rsid w:val="00F8389A"/>
    <w:rsid w:val="00F969BA"/>
    <w:rsid w:val="00FA2B95"/>
    <w:rsid w:val="00FA3786"/>
    <w:rsid w:val="00FD1FD0"/>
    <w:rsid w:val="00FF11A8"/>
    <w:rsid w:val="00FF4388"/>
    <w:rsid w:val="00FF5D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22622"/>
    <w:pPr>
      <w:spacing w:after="200" w:line="276" w:lineRule="auto"/>
    </w:pPr>
    <w:rPr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99"/>
    <w:qFormat/>
    <w:rsid w:val="00945B21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rsid w:val="008A4A27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locked/>
    <w:rPr>
      <w:rFonts w:ascii="Times New Roman" w:hAnsi="Times New Roman" w:cs="Times New Roman"/>
      <w:sz w:val="2"/>
      <w:lang w:eastAsia="en-US"/>
    </w:rPr>
  </w:style>
  <w:style w:type="character" w:styleId="Hyperlink">
    <w:name w:val="Hyperlink"/>
    <w:basedOn w:val="Absatz-Standardschriftart"/>
    <w:uiPriority w:val="99"/>
    <w:rsid w:val="0089112C"/>
    <w:rPr>
      <w:rFonts w:cs="Times New Roman"/>
      <w:color w:val="1122CC"/>
      <w:u w:val="single"/>
    </w:rPr>
  </w:style>
  <w:style w:type="character" w:styleId="Hervorhebung">
    <w:name w:val="Emphasis"/>
    <w:basedOn w:val="Absatz-Standardschriftart"/>
    <w:uiPriority w:val="99"/>
    <w:qFormat/>
    <w:locked/>
    <w:rsid w:val="0089112C"/>
    <w:rPr>
      <w:rFonts w:cs="Times New Roman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22622"/>
    <w:pPr>
      <w:spacing w:after="200" w:line="276" w:lineRule="auto"/>
    </w:pPr>
    <w:rPr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99"/>
    <w:qFormat/>
    <w:rsid w:val="00945B21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rsid w:val="008A4A27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locked/>
    <w:rPr>
      <w:rFonts w:ascii="Times New Roman" w:hAnsi="Times New Roman" w:cs="Times New Roman"/>
      <w:sz w:val="2"/>
      <w:lang w:eastAsia="en-US"/>
    </w:rPr>
  </w:style>
  <w:style w:type="character" w:styleId="Hyperlink">
    <w:name w:val="Hyperlink"/>
    <w:basedOn w:val="Absatz-Standardschriftart"/>
    <w:uiPriority w:val="99"/>
    <w:rsid w:val="0089112C"/>
    <w:rPr>
      <w:rFonts w:cs="Times New Roman"/>
      <w:color w:val="1122CC"/>
      <w:u w:val="single"/>
    </w:rPr>
  </w:style>
  <w:style w:type="character" w:styleId="Hervorhebung">
    <w:name w:val="Emphasis"/>
    <w:basedOn w:val="Absatz-Standardschriftart"/>
    <w:uiPriority w:val="99"/>
    <w:qFormat/>
    <w:locked/>
    <w:rsid w:val="0089112C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267</Words>
  <Characters>1685</Characters>
  <Application>Microsoft Office Word</Application>
  <DocSecurity>4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(Konzept)</vt:lpstr>
    </vt:vector>
  </TitlesOfParts>
  <Company>Hewlett-Packard</Company>
  <LinksUpToDate>false</LinksUpToDate>
  <CharactersWithSpaces>1949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(Konzept)</dc:title>
  <dc:creator>Ralf Steinert</dc:creator>
  <cp:lastModifiedBy>Meyer, Frank</cp:lastModifiedBy>
  <cp:revision>2</cp:revision>
  <cp:lastPrinted>2013-04-02T10:19:00Z</cp:lastPrinted>
  <dcterms:created xsi:type="dcterms:W3CDTF">2014-03-06T07:21:00Z</dcterms:created>
  <dcterms:modified xsi:type="dcterms:W3CDTF">2014-03-06T07:21:00Z</dcterms:modified>
</cp:coreProperties>
</file>